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AF" w:rsidRDefault="001528AF" w:rsidP="00716C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СЛУЖБА 01 СООБЩАЕТ</w:t>
      </w:r>
    </w:p>
    <w:p w:rsidR="001528AF" w:rsidRDefault="001528AF" w:rsidP="00716C78">
      <w:pPr>
        <w:jc w:val="center"/>
        <w:rPr>
          <w:rFonts w:ascii="Times New Roman" w:hAnsi="Times New Roman"/>
          <w:b/>
          <w:sz w:val="28"/>
          <w:szCs w:val="28"/>
        </w:rPr>
      </w:pPr>
      <w:r w:rsidRPr="00BC576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4.25pt;height:348pt;visibility:visible">
            <v:imagedata r:id="rId4" o:title=""/>
          </v:shape>
        </w:pict>
      </w:r>
    </w:p>
    <w:p w:rsidR="001528AF" w:rsidRDefault="001528AF" w:rsidP="0001359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13590">
        <w:rPr>
          <w:rFonts w:ascii="Times New Roman" w:hAnsi="Times New Roman"/>
          <w:sz w:val="28"/>
          <w:szCs w:val="28"/>
        </w:rPr>
        <w:t xml:space="preserve">С момента введения на территории Иркутской области особого противопожарного режима в </w:t>
      </w:r>
      <w:r>
        <w:rPr>
          <w:rFonts w:ascii="Times New Roman" w:hAnsi="Times New Roman"/>
          <w:sz w:val="28"/>
          <w:szCs w:val="28"/>
        </w:rPr>
        <w:t>г</w:t>
      </w:r>
      <w:r w:rsidRPr="00013590">
        <w:rPr>
          <w:rFonts w:ascii="Times New Roman" w:hAnsi="Times New Roman"/>
          <w:sz w:val="28"/>
          <w:szCs w:val="28"/>
        </w:rPr>
        <w:t xml:space="preserve">. Тулуне и Тулунском районе </w:t>
      </w:r>
      <w:r>
        <w:rPr>
          <w:rFonts w:ascii="Times New Roman" w:hAnsi="Times New Roman"/>
          <w:sz w:val="28"/>
          <w:szCs w:val="28"/>
        </w:rPr>
        <w:t xml:space="preserve">составлено 9 протоколов об административном правонарушении за нарушение правил пожарной безопасности по части 2 статьи 20.4 КоАП РФ, из них вынесено 7 постановлений на штраф, возбуждено 21 административное дело. Сотрудниками МО МВД России «Тулунский» составлено 19 протоколов по статье 8.32 (нарушение правил пожарной безопасности в лесах). Территориальным отделом Агентства лесного хозяйства Иркутской области по Тулунскому лесничеству составлено 21 протоколов об административном правонарушении предусмотренных статьей 8.32 КоАП РФ. </w:t>
      </w:r>
    </w:p>
    <w:p w:rsidR="001528AF" w:rsidRPr="00172621" w:rsidRDefault="001528AF" w:rsidP="001726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2621">
        <w:rPr>
          <w:rFonts w:ascii="Times New Roman" w:hAnsi="Times New Roman"/>
          <w:sz w:val="28"/>
          <w:szCs w:val="28"/>
        </w:rPr>
        <w:t>Особую тревогу вызывают пожары, которые возникают при неблагоприятных метеоусловиях.</w:t>
      </w:r>
    </w:p>
    <w:p w:rsidR="001528AF" w:rsidRPr="00172621" w:rsidRDefault="001528AF" w:rsidP="001726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2621">
        <w:rPr>
          <w:rFonts w:ascii="Times New Roman" w:hAnsi="Times New Roman"/>
          <w:sz w:val="28"/>
          <w:szCs w:val="28"/>
        </w:rPr>
        <w:t xml:space="preserve"> При штормовом предупреждении категорически запрещено проведение работ с открытым огнём, сжигание мусора и сухой травы. Помните, травяные палы охватывают большие площади, и распространяются катастрофически быстро. При сильном ветре фронт огня перемещается со скоростью до 25-30 км/час, что затрудняет их тушение. Практически все травяные палы происходят по вине человека, и единственным эффективным способом борьбы с палами является их предотвращение. </w:t>
      </w:r>
    </w:p>
    <w:p w:rsidR="001528AF" w:rsidRPr="00172621" w:rsidRDefault="001528AF" w:rsidP="00172621">
      <w:pPr>
        <w:ind w:firstLine="720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172621">
        <w:rPr>
          <w:rFonts w:ascii="Times New Roman" w:hAnsi="Times New Roman"/>
          <w:b/>
          <w:spacing w:val="2"/>
          <w:sz w:val="28"/>
          <w:szCs w:val="28"/>
        </w:rPr>
        <w:t>Бесконтрольные палы сельхозпредприятиями и собственниками земельных участков влечет наложение административного штрафа на граждан в размере - от одной тысячи до одной тысячи пятисот рублей; на должностных лиц - от шести тысяч до пятнадцати тысяч рублей; на юридических лиц – от ста пятидесяти тысяч до двухсот тысяч рублей. Те же действия, совершенные в условиях особого противопожарного режима, 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юридических лиц - от четырехсот тысяч до пятисот тысяч рублей.</w:t>
      </w:r>
    </w:p>
    <w:p w:rsidR="001528AF" w:rsidRPr="00172621" w:rsidRDefault="001528AF" w:rsidP="00172621">
      <w:pPr>
        <w:ind w:firstLine="720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172621">
        <w:rPr>
          <w:rFonts w:ascii="Times New Roman" w:hAnsi="Times New Roman"/>
          <w:b/>
          <w:spacing w:val="2"/>
          <w:sz w:val="28"/>
          <w:szCs w:val="28"/>
        </w:rPr>
        <w:t xml:space="preserve">Уважаемые граждане г. Тулуна и Тулунского района ФГКУ «6 отряд ФПС по Иркутской области» призывает быть бдительными и сообщать по номеру 01 или 112 (с мобильного) о случаях возгорания, по возможности принять меры по ликвидации не больших очагов. </w:t>
      </w:r>
    </w:p>
    <w:p w:rsidR="001528AF" w:rsidRDefault="001528AF" w:rsidP="0001359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28AF" w:rsidRDefault="001528AF" w:rsidP="00716C78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пожарно-спасательной части №20</w:t>
      </w:r>
    </w:p>
    <w:p w:rsidR="001528AF" w:rsidRDefault="001528AF" w:rsidP="00716C78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ФГКУ «6 отряд ФПС по Иркутской области»</w:t>
      </w:r>
    </w:p>
    <w:p w:rsidR="001528AF" w:rsidRDefault="001528AF" w:rsidP="00716C78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 внутренней службы КрамерА.В.</w:t>
      </w:r>
    </w:p>
    <w:p w:rsidR="001528AF" w:rsidRPr="00F47248" w:rsidRDefault="001528AF" w:rsidP="00F47248">
      <w:pPr>
        <w:rPr>
          <w:rFonts w:ascii="Times New Roman" w:hAnsi="Times New Roman"/>
          <w:sz w:val="28"/>
          <w:szCs w:val="28"/>
        </w:rPr>
      </w:pPr>
    </w:p>
    <w:p w:rsidR="001528AF" w:rsidRPr="00F47248" w:rsidRDefault="001528AF" w:rsidP="00F47248">
      <w:pPr>
        <w:rPr>
          <w:rFonts w:ascii="Times New Roman" w:hAnsi="Times New Roman"/>
          <w:sz w:val="28"/>
          <w:szCs w:val="28"/>
        </w:rPr>
      </w:pPr>
    </w:p>
    <w:p w:rsidR="001528AF" w:rsidRDefault="001528AF" w:rsidP="00F47248">
      <w:pPr>
        <w:rPr>
          <w:rFonts w:ascii="Times New Roman" w:hAnsi="Times New Roman"/>
          <w:sz w:val="28"/>
          <w:szCs w:val="28"/>
        </w:rPr>
      </w:pPr>
    </w:p>
    <w:p w:rsidR="001528AF" w:rsidRDefault="001528AF" w:rsidP="00F47248">
      <w:pPr>
        <w:pStyle w:val="NormalWeb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sz w:val="28"/>
          <w:szCs w:val="28"/>
        </w:rPr>
        <w:tab/>
        <w:t>\</w:t>
      </w:r>
      <w:bookmarkStart w:id="0" w:name="_GoBack"/>
      <w:bookmarkEnd w:id="0"/>
    </w:p>
    <w:sectPr w:rsidR="001528AF" w:rsidSect="003D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65A"/>
    <w:rsid w:val="00013590"/>
    <w:rsid w:val="00142B34"/>
    <w:rsid w:val="001528AF"/>
    <w:rsid w:val="00172621"/>
    <w:rsid w:val="001E6DF0"/>
    <w:rsid w:val="002C665A"/>
    <w:rsid w:val="003D6047"/>
    <w:rsid w:val="005601A6"/>
    <w:rsid w:val="00716C78"/>
    <w:rsid w:val="00B3402E"/>
    <w:rsid w:val="00BC576A"/>
    <w:rsid w:val="00F4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4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47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329</Words>
  <Characters>1881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5</cp:revision>
  <dcterms:created xsi:type="dcterms:W3CDTF">2016-05-11T05:36:00Z</dcterms:created>
  <dcterms:modified xsi:type="dcterms:W3CDTF">2016-05-11T05:06:00Z</dcterms:modified>
</cp:coreProperties>
</file>